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B43B" w14:textId="182FCA3F" w:rsidR="00EE5B53" w:rsidRPr="001E7E55" w:rsidRDefault="00EE5B53" w:rsidP="009C2BCF">
      <w:pPr>
        <w:spacing w:after="0"/>
        <w:rPr>
          <w:rFonts w:ascii="Arial" w:hAnsi="Arial" w:cs="Arial"/>
          <w:b/>
          <w:bCs/>
          <w:color w:val="002060"/>
          <w:sz w:val="44"/>
          <w:szCs w:val="44"/>
        </w:rPr>
      </w:pPr>
      <w:r w:rsidRPr="001E7E55">
        <w:rPr>
          <w:rFonts w:ascii="Arial" w:hAnsi="Arial" w:cs="Arial"/>
          <w:b/>
          <w:bCs/>
          <w:noProof/>
          <w:color w:val="002060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1E61D6E6" wp14:editId="1F716E04">
            <wp:simplePos x="0" y="0"/>
            <wp:positionH relativeFrom="margin">
              <wp:posOffset>5537200</wp:posOffset>
            </wp:positionH>
            <wp:positionV relativeFrom="paragraph">
              <wp:posOffset>-156210</wp:posOffset>
            </wp:positionV>
            <wp:extent cx="1435100" cy="761799"/>
            <wp:effectExtent l="0" t="0" r="0" b="635"/>
            <wp:wrapNone/>
            <wp:docPr id="781017458" name="Picture 781017458" title="Logo for Washoe County School Distri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17458" name="Picture 7810174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6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69D">
        <w:rPr>
          <w:rFonts w:ascii="Arial" w:hAnsi="Arial" w:cs="Arial"/>
          <w:b/>
          <w:bCs/>
          <w:color w:val="002060"/>
          <w:sz w:val="44"/>
          <w:szCs w:val="44"/>
        </w:rPr>
        <w:t>Michael Inskeep Elementary School</w:t>
      </w:r>
    </w:p>
    <w:p w14:paraId="22695434" w14:textId="1800A3BA" w:rsidR="00622756" w:rsidRPr="001E7E55" w:rsidRDefault="00040E32" w:rsidP="009C2BCF">
      <w:pPr>
        <w:spacing w:after="0"/>
        <w:rPr>
          <w:rFonts w:ascii="Arial" w:hAnsi="Arial" w:cs="Arial"/>
          <w:i/>
          <w:iCs/>
          <w:color w:val="002060"/>
          <w:sz w:val="28"/>
          <w:szCs w:val="28"/>
        </w:rPr>
      </w:pPr>
      <w:r w:rsidRPr="001E7E55">
        <w:rPr>
          <w:rFonts w:ascii="Arial" w:hAnsi="Arial" w:cs="Arial"/>
          <w:i/>
          <w:iCs/>
          <w:color w:val="002060"/>
          <w:sz w:val="28"/>
          <w:szCs w:val="28"/>
        </w:rPr>
        <w:t xml:space="preserve">2023-2024 </w:t>
      </w:r>
      <w:r w:rsidR="005C6719" w:rsidRPr="001E7E55">
        <w:rPr>
          <w:rFonts w:ascii="Arial" w:hAnsi="Arial" w:cs="Arial"/>
          <w:i/>
          <w:iCs/>
          <w:color w:val="002060"/>
          <w:sz w:val="28"/>
          <w:szCs w:val="28"/>
        </w:rPr>
        <w:t>SCHOOL PERFORMANCE PLAN</w:t>
      </w:r>
    </w:p>
    <w:p w14:paraId="4C038397" w14:textId="3187D576" w:rsidR="00AA364C" w:rsidRPr="001E7E55" w:rsidRDefault="00AA364C" w:rsidP="005743DA">
      <w:pPr>
        <w:rPr>
          <w:rFonts w:ascii="Arial" w:hAnsi="Arial" w:cs="Arial"/>
          <w:b/>
          <w:bCs/>
          <w:sz w:val="2"/>
          <w:szCs w:val="2"/>
        </w:rPr>
      </w:pPr>
    </w:p>
    <w:p w14:paraId="5F9723DF" w14:textId="77777777" w:rsidR="005C6719" w:rsidRPr="001E7E55" w:rsidRDefault="005C6719" w:rsidP="005C6719">
      <w:pPr>
        <w:spacing w:after="0"/>
        <w:rPr>
          <w:rFonts w:ascii="Arial" w:hAnsi="Arial" w:cs="Arial"/>
          <w:b/>
          <w:bCs/>
          <w:sz w:val="2"/>
          <w:szCs w:val="2"/>
        </w:rPr>
      </w:pPr>
    </w:p>
    <w:p w14:paraId="25DD7323" w14:textId="0C748386" w:rsidR="006A42BA" w:rsidRPr="001E7E55" w:rsidRDefault="006A42BA" w:rsidP="27A55ADB">
      <w:pPr>
        <w:spacing w:after="0"/>
        <w:rPr>
          <w:rFonts w:ascii="Arial" w:hAnsi="Arial" w:cs="Arial"/>
          <w:b/>
          <w:bCs/>
          <w:color w:val="002060"/>
          <w:sz w:val="40"/>
          <w:szCs w:val="40"/>
        </w:rPr>
      </w:pPr>
      <w:r w:rsidRPr="27A55ADB">
        <w:rPr>
          <w:rFonts w:ascii="Arial" w:hAnsi="Arial" w:cs="Arial"/>
          <w:b/>
          <w:bCs/>
          <w:color w:val="002060"/>
          <w:sz w:val="40"/>
          <w:szCs w:val="40"/>
        </w:rPr>
        <w:t>Student Success</w:t>
      </w:r>
      <w:r w:rsidR="003133DF" w:rsidRPr="27A55ADB">
        <w:rPr>
          <w:rFonts w:ascii="Arial" w:hAnsi="Arial" w:cs="Arial"/>
          <w:b/>
          <w:bCs/>
          <w:color w:val="002060"/>
          <w:sz w:val="40"/>
          <w:szCs w:val="40"/>
        </w:rPr>
        <w:t xml:space="preserve"> Goal</w:t>
      </w:r>
    </w:p>
    <w:p w14:paraId="784AC8F9" w14:textId="0058FCF5" w:rsidR="0039650C" w:rsidRPr="001E7E55" w:rsidRDefault="00BD40AC" w:rsidP="00BD40AC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BD40AC">
        <w:rPr>
          <w:rFonts w:ascii="Arial" w:hAnsi="Arial" w:cs="Arial"/>
          <w:color w:val="002060"/>
          <w:sz w:val="28"/>
          <w:szCs w:val="28"/>
        </w:rPr>
        <w:t xml:space="preserve">Students will increase their Tier I application of knowledge in reading and math. By the next state </w:t>
      </w:r>
      <w:r w:rsidRPr="00BD40AC">
        <w:rPr>
          <w:rFonts w:ascii="Arial" w:hAnsi="Arial" w:cs="Arial"/>
          <w:color w:val="002060"/>
          <w:sz w:val="28"/>
          <w:szCs w:val="28"/>
        </w:rPr>
        <w:t>assessment, reduce</w:t>
      </w:r>
      <w:r w:rsidRPr="00BD40AC">
        <w:rPr>
          <w:rFonts w:ascii="Arial" w:hAnsi="Arial" w:cs="Arial"/>
          <w:color w:val="002060"/>
          <w:sz w:val="28"/>
          <w:szCs w:val="28"/>
        </w:rPr>
        <w:t xml:space="preserve"> the number of non-proficient students in reading and math by 10%.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Pr="00BD40AC">
        <w:rPr>
          <w:rFonts w:ascii="Arial" w:hAnsi="Arial" w:cs="Arial"/>
          <w:color w:val="002060"/>
          <w:sz w:val="28"/>
          <w:szCs w:val="28"/>
        </w:rPr>
        <w:t>In ELA, reduce the number of non-proficient students by 15, and in Math, reduce the number of non-proficient students by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Pr="00BD40AC">
        <w:rPr>
          <w:rFonts w:ascii="Arial" w:hAnsi="Arial" w:cs="Arial"/>
          <w:color w:val="002060"/>
          <w:sz w:val="28"/>
          <w:szCs w:val="28"/>
        </w:rPr>
        <w:t>16.</w:t>
      </w:r>
    </w:p>
    <w:p w14:paraId="3E2EE187" w14:textId="71F2480A" w:rsidR="0039650C" w:rsidRPr="001E7E55" w:rsidRDefault="005A64F0" w:rsidP="0039650C">
      <w:pPr>
        <w:spacing w:after="0"/>
        <w:rPr>
          <w:rFonts w:ascii="Arial" w:hAnsi="Arial" w:cs="Arial"/>
          <w:sz w:val="24"/>
          <w:szCs w:val="24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4B18C" wp14:editId="2A9D99EE">
                <wp:simplePos x="0" y="0"/>
                <wp:positionH relativeFrom="column">
                  <wp:posOffset>25400</wp:posOffset>
                </wp:positionH>
                <wp:positionV relativeFrom="paragraph">
                  <wp:posOffset>92075</wp:posOffset>
                </wp:positionV>
                <wp:extent cx="6616700" cy="12700"/>
                <wp:effectExtent l="0" t="0" r="31750" b="25400"/>
                <wp:wrapNone/>
                <wp:docPr id="535171025" name="Straight Connector 535171025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535171025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7.25pt" to="523pt,8.25pt" w14:anchorId="03708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78002662" w14:textId="3767D95E" w:rsidR="00442D4E" w:rsidRPr="001E7E55" w:rsidRDefault="002C6693" w:rsidP="005A64F0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5375AC5B" w14:textId="39793584" w:rsidR="00DF1A82" w:rsidRPr="00DF1A82" w:rsidRDefault="00DF1A82" w:rsidP="00DF1A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F1A82">
        <w:rPr>
          <w:rFonts w:ascii="Arial" w:hAnsi="Arial" w:cs="Arial"/>
          <w:sz w:val="24"/>
          <w:szCs w:val="24"/>
        </w:rPr>
        <w:t xml:space="preserve">Students will participate in </w:t>
      </w:r>
      <w:proofErr w:type="spellStart"/>
      <w:r w:rsidRPr="00DF1A82">
        <w:rPr>
          <w:rFonts w:ascii="Arial" w:hAnsi="Arial" w:cs="Arial"/>
          <w:sz w:val="24"/>
          <w:szCs w:val="24"/>
        </w:rPr>
        <w:t>iReady</w:t>
      </w:r>
      <w:proofErr w:type="spellEnd"/>
      <w:r w:rsidRPr="00DF1A82">
        <w:rPr>
          <w:rFonts w:ascii="Arial" w:hAnsi="Arial" w:cs="Arial"/>
          <w:sz w:val="24"/>
          <w:szCs w:val="24"/>
        </w:rPr>
        <w:t xml:space="preserve"> diagnostic assessments 3x/</w:t>
      </w:r>
      <w:proofErr w:type="gramStart"/>
      <w:r w:rsidRPr="00DF1A82">
        <w:rPr>
          <w:rFonts w:ascii="Arial" w:hAnsi="Arial" w:cs="Arial"/>
          <w:sz w:val="24"/>
          <w:szCs w:val="24"/>
        </w:rPr>
        <w:t>year</w:t>
      </w:r>
      <w:proofErr w:type="gramEnd"/>
      <w:r w:rsidRPr="00DF1A82">
        <w:rPr>
          <w:rFonts w:ascii="Arial" w:hAnsi="Arial" w:cs="Arial"/>
          <w:sz w:val="24"/>
          <w:szCs w:val="24"/>
        </w:rPr>
        <w:t xml:space="preserve"> and we expect to see an increase in the</w:t>
      </w:r>
      <w:r>
        <w:rPr>
          <w:rFonts w:ascii="Arial" w:hAnsi="Arial" w:cs="Arial"/>
          <w:sz w:val="24"/>
          <w:szCs w:val="24"/>
        </w:rPr>
        <w:t xml:space="preserve"> </w:t>
      </w:r>
      <w:r w:rsidRPr="00DF1A82">
        <w:rPr>
          <w:rFonts w:ascii="Arial" w:hAnsi="Arial" w:cs="Arial"/>
          <w:sz w:val="24"/>
          <w:szCs w:val="24"/>
        </w:rPr>
        <w:t>number of students making growth each time.</w:t>
      </w:r>
    </w:p>
    <w:p w14:paraId="59D42DC8" w14:textId="6CC3FF4D" w:rsidR="00DF1A82" w:rsidRPr="00DF1A82" w:rsidRDefault="00DF1A82" w:rsidP="00DF1A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F1A8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F1A82">
        <w:rPr>
          <w:rFonts w:ascii="Arial" w:hAnsi="Arial" w:cs="Arial"/>
          <w:sz w:val="24"/>
          <w:szCs w:val="24"/>
        </w:rPr>
        <w:t>iReady</w:t>
      </w:r>
      <w:proofErr w:type="spellEnd"/>
      <w:r w:rsidRPr="00DF1A82">
        <w:rPr>
          <w:rFonts w:ascii="Arial" w:hAnsi="Arial" w:cs="Arial"/>
          <w:sz w:val="24"/>
          <w:szCs w:val="24"/>
        </w:rPr>
        <w:t xml:space="preserve"> assessment will allow teachers to inform teaching and learning through deep</w:t>
      </w:r>
      <w:r>
        <w:rPr>
          <w:rFonts w:ascii="Arial" w:hAnsi="Arial" w:cs="Arial"/>
          <w:sz w:val="24"/>
          <w:szCs w:val="24"/>
        </w:rPr>
        <w:t xml:space="preserve"> </w:t>
      </w:r>
      <w:r w:rsidRPr="00DF1A82">
        <w:rPr>
          <w:rFonts w:ascii="Arial" w:hAnsi="Arial" w:cs="Arial"/>
          <w:sz w:val="24"/>
          <w:szCs w:val="24"/>
        </w:rPr>
        <w:t>insights into students’ strengths and areas for targeted instruction and provides a full picture of student growth, with measures to help put students on a path toward grade-level proficiency.</w:t>
      </w:r>
    </w:p>
    <w:p w14:paraId="44BEFF7C" w14:textId="1E0BFD4F" w:rsidR="00DF1A82" w:rsidRPr="00DF1A82" w:rsidRDefault="00DF1A82" w:rsidP="00DF1A8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F1A82">
        <w:rPr>
          <w:rFonts w:ascii="Arial" w:hAnsi="Arial" w:cs="Arial"/>
          <w:sz w:val="24"/>
          <w:szCs w:val="24"/>
        </w:rPr>
        <w:t>Students will participate in ORF, PSI/QSI, and Sight Words 3x/year and tracked on our internal</w:t>
      </w:r>
      <w:r>
        <w:rPr>
          <w:rFonts w:ascii="Arial" w:hAnsi="Arial" w:cs="Arial"/>
          <w:sz w:val="24"/>
          <w:szCs w:val="24"/>
        </w:rPr>
        <w:t xml:space="preserve"> </w:t>
      </w:r>
      <w:r w:rsidRPr="00DF1A82">
        <w:rPr>
          <w:rFonts w:ascii="Arial" w:hAnsi="Arial" w:cs="Arial"/>
          <w:sz w:val="24"/>
          <w:szCs w:val="24"/>
        </w:rPr>
        <w:t>data sheets.</w:t>
      </w:r>
    </w:p>
    <w:p w14:paraId="657B1AC4" w14:textId="77777777" w:rsidR="005F2FF1" w:rsidRDefault="003144D0" w:rsidP="005F2FF1">
      <w:pPr>
        <w:spacing w:line="240" w:lineRule="auto"/>
        <w:rPr>
          <w:rFonts w:ascii="Arial" w:hAnsi="Arial" w:cs="Arial"/>
          <w:b/>
          <w:bCs/>
          <w:color w:val="002060"/>
          <w:sz w:val="36"/>
          <w:szCs w:val="36"/>
        </w:rPr>
      </w:pPr>
      <w:r w:rsidRPr="00DF1A82">
        <w:rPr>
          <w:rFonts w:ascii="Arial" w:hAnsi="Arial" w:cs="Arial"/>
          <w:b/>
          <w:bCs/>
          <w:color w:val="002060"/>
          <w:sz w:val="40"/>
          <w:szCs w:val="40"/>
        </w:rPr>
        <w:t>S</w:t>
      </w:r>
      <w:r w:rsidR="7447E164" w:rsidRPr="00DF1A82">
        <w:rPr>
          <w:rFonts w:ascii="Arial" w:hAnsi="Arial" w:cs="Arial"/>
          <w:b/>
          <w:bCs/>
          <w:color w:val="002060"/>
          <w:sz w:val="40"/>
          <w:szCs w:val="40"/>
        </w:rPr>
        <w:t>tudent, Staff, and</w:t>
      </w:r>
      <w:r w:rsidRPr="00DF1A82">
        <w:rPr>
          <w:rFonts w:ascii="Arial" w:hAnsi="Arial" w:cs="Arial"/>
          <w:b/>
          <w:bCs/>
          <w:color w:val="002060"/>
          <w:sz w:val="40"/>
          <w:szCs w:val="40"/>
        </w:rPr>
        <w:t xml:space="preserve"> Family Partnerships </w:t>
      </w:r>
      <w:r w:rsidR="004B1DAE" w:rsidRPr="00DF1A82">
        <w:rPr>
          <w:rFonts w:ascii="Arial" w:hAnsi="Arial" w:cs="Arial"/>
          <w:b/>
          <w:bCs/>
          <w:color w:val="002060"/>
          <w:sz w:val="40"/>
          <w:szCs w:val="40"/>
        </w:rPr>
        <w:t>Goal</w:t>
      </w:r>
      <w:r w:rsidR="005F2FF1">
        <w:rPr>
          <w:rFonts w:ascii="Arial" w:hAnsi="Arial" w:cs="Arial"/>
          <w:b/>
          <w:bCs/>
          <w:color w:val="002060"/>
          <w:sz w:val="36"/>
          <w:szCs w:val="36"/>
        </w:rPr>
        <w:t>:</w:t>
      </w:r>
    </w:p>
    <w:p w14:paraId="0A4F8796" w14:textId="5603A919" w:rsidR="000315BC" w:rsidRPr="0001574B" w:rsidRDefault="0001574B" w:rsidP="005F2FF1">
      <w:pPr>
        <w:spacing w:line="240" w:lineRule="auto"/>
        <w:rPr>
          <w:rFonts w:ascii="Arial" w:hAnsi="Arial" w:cs="Arial"/>
          <w:b/>
          <w:bCs/>
          <w:color w:val="002060"/>
          <w:sz w:val="36"/>
          <w:szCs w:val="36"/>
        </w:rPr>
      </w:pPr>
      <w:r w:rsidRPr="0001574B">
        <w:rPr>
          <w:rFonts w:ascii="Arial" w:hAnsi="Arial" w:cs="Arial"/>
          <w:color w:val="002060"/>
          <w:sz w:val="28"/>
          <w:szCs w:val="28"/>
        </w:rPr>
        <w:t>Evaluate our PBIS system for alignment with students, staff, and families being connected on behavior expectations across the campus. 100% of students and staff will regularly participate in</w:t>
      </w:r>
      <w:r w:rsidRPr="0001574B">
        <w:rPr>
          <w:rFonts w:ascii="Arial" w:hAnsi="Arial" w:cs="Arial"/>
          <w:color w:val="002060"/>
          <w:sz w:val="28"/>
          <w:szCs w:val="28"/>
        </w:rPr>
        <w:t xml:space="preserve"> </w:t>
      </w:r>
      <w:r w:rsidRPr="0001574B">
        <w:rPr>
          <w:rFonts w:ascii="Arial" w:hAnsi="Arial" w:cs="Arial"/>
          <w:color w:val="002060"/>
          <w:sz w:val="28"/>
          <w:szCs w:val="28"/>
        </w:rPr>
        <w:t>Restorative Practices (RP) by implementing community circles.</w:t>
      </w:r>
    </w:p>
    <w:p w14:paraId="2A10024C" w14:textId="4EBA53B2" w:rsidR="001E7E55" w:rsidRPr="001E7E55" w:rsidRDefault="001E7E55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63E7B" wp14:editId="6C700D8C">
                <wp:simplePos x="0" y="0"/>
                <wp:positionH relativeFrom="column">
                  <wp:posOffset>25400</wp:posOffset>
                </wp:positionH>
                <wp:positionV relativeFrom="paragraph">
                  <wp:posOffset>132715</wp:posOffset>
                </wp:positionV>
                <wp:extent cx="6616700" cy="12700"/>
                <wp:effectExtent l="0" t="0" r="31750" b="25400"/>
                <wp:wrapNone/>
                <wp:docPr id="663851771" name="Straight Connector 663851771" title="Decorative dashed separato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66385177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Decorative dashed separator line" o:spid="_x0000_s1026" strokecolor="#bf8f00 [2407]" strokeweight="2pt" from="2pt,10.45pt" to="523pt,11.45pt" w14:anchorId="1250A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">
                <v:stroke joinstyle="miter" dashstyle="dash"/>
              </v:line>
            </w:pict>
          </mc:Fallback>
        </mc:AlternateContent>
      </w:r>
    </w:p>
    <w:p w14:paraId="5C72B09A" w14:textId="3623312F" w:rsidR="00442D4E" w:rsidRPr="001E7E55" w:rsidRDefault="0039650C" w:rsidP="00C64327">
      <w:pPr>
        <w:spacing w:after="0"/>
        <w:rPr>
          <w:rFonts w:ascii="Arial" w:hAnsi="Arial" w:cs="Arial"/>
          <w:sz w:val="28"/>
          <w:szCs w:val="28"/>
        </w:rPr>
      </w:pPr>
      <w:r w:rsidRPr="001E7E55">
        <w:rPr>
          <w:rFonts w:ascii="Arial" w:hAnsi="Arial" w:cs="Arial"/>
          <w:sz w:val="28"/>
          <w:szCs w:val="28"/>
        </w:rPr>
        <w:t>To support students and families to achieve this goal, we will</w:t>
      </w:r>
      <w:r w:rsidR="00442D4E" w:rsidRPr="001E7E55">
        <w:rPr>
          <w:rFonts w:ascii="Arial" w:hAnsi="Arial" w:cs="Arial"/>
          <w:sz w:val="28"/>
          <w:szCs w:val="28"/>
        </w:rPr>
        <w:t>:</w:t>
      </w:r>
    </w:p>
    <w:p w14:paraId="4B3B6E8B" w14:textId="17FEB4A6" w:rsidR="006252F4" w:rsidRPr="008B0E03" w:rsidRDefault="006252F4" w:rsidP="008B0E0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B0E03">
        <w:rPr>
          <w:rFonts w:ascii="Arial" w:hAnsi="Arial" w:cs="Arial"/>
          <w:sz w:val="24"/>
          <w:szCs w:val="24"/>
        </w:rPr>
        <w:t>PBIS Committee will review and adjust the behavior matrix once a quarter based</w:t>
      </w:r>
      <w:r w:rsidRPr="008B0E03">
        <w:rPr>
          <w:rFonts w:ascii="Arial" w:hAnsi="Arial" w:cs="Arial"/>
          <w:sz w:val="24"/>
          <w:szCs w:val="24"/>
        </w:rPr>
        <w:t xml:space="preserve"> </w:t>
      </w:r>
      <w:r w:rsidRPr="008B0E03">
        <w:rPr>
          <w:rFonts w:ascii="Arial" w:hAnsi="Arial" w:cs="Arial"/>
          <w:sz w:val="24"/>
          <w:szCs w:val="24"/>
        </w:rPr>
        <w:t xml:space="preserve">on minor and major data from BIG. PBIS will also survey </w:t>
      </w:r>
      <w:r w:rsidR="008B0E03" w:rsidRPr="008B0E03">
        <w:rPr>
          <w:rFonts w:ascii="Arial" w:hAnsi="Arial" w:cs="Arial"/>
          <w:sz w:val="24"/>
          <w:szCs w:val="24"/>
        </w:rPr>
        <w:t>grade levels to determine</w:t>
      </w:r>
      <w:r w:rsidRPr="008B0E03">
        <w:rPr>
          <w:rFonts w:ascii="Arial" w:hAnsi="Arial" w:cs="Arial"/>
          <w:sz w:val="24"/>
          <w:szCs w:val="24"/>
        </w:rPr>
        <w:t xml:space="preserve"> how often circles</w:t>
      </w:r>
      <w:r w:rsidRPr="008B0E03">
        <w:rPr>
          <w:rFonts w:ascii="Arial" w:hAnsi="Arial" w:cs="Arial"/>
          <w:sz w:val="24"/>
          <w:szCs w:val="24"/>
        </w:rPr>
        <w:t xml:space="preserve"> </w:t>
      </w:r>
      <w:r w:rsidRPr="008B0E03">
        <w:rPr>
          <w:rFonts w:ascii="Arial" w:hAnsi="Arial" w:cs="Arial"/>
          <w:sz w:val="24"/>
          <w:szCs w:val="24"/>
        </w:rPr>
        <w:t>happen and have training on how to restore at the door.</w:t>
      </w:r>
    </w:p>
    <w:p w14:paraId="1E128DD1" w14:textId="4A76D0F7" w:rsidR="00DB7FE3" w:rsidRPr="001E7E55" w:rsidRDefault="00DB7FE3" w:rsidP="006252F4">
      <w:pPr>
        <w:rPr>
          <w:rFonts w:ascii="Arial" w:hAnsi="Arial" w:cs="Arial"/>
          <w:b/>
          <w:bCs/>
          <w:color w:val="002060"/>
          <w:sz w:val="40"/>
          <w:szCs w:val="44"/>
        </w:rPr>
      </w:pPr>
      <w:r w:rsidRPr="001E7E55">
        <w:rPr>
          <w:rFonts w:ascii="Arial" w:hAnsi="Arial" w:cs="Arial"/>
          <w:b/>
          <w:bCs/>
          <w:color w:val="002060"/>
          <w:sz w:val="40"/>
          <w:szCs w:val="44"/>
        </w:rPr>
        <w:t xml:space="preserve">Resources for Parents and Families </w:t>
      </w:r>
    </w:p>
    <w:tbl>
      <w:tblPr>
        <w:tblStyle w:val="TableGrid"/>
        <w:tblW w:w="0" w:type="auto"/>
        <w:tblBorders>
          <w:top w:val="dashed" w:sz="12" w:space="0" w:color="BF8F00" w:themeColor="accent4" w:themeShade="BF"/>
          <w:left w:val="dashed" w:sz="12" w:space="0" w:color="BF8F00" w:themeColor="accent4" w:themeShade="BF"/>
          <w:bottom w:val="dashed" w:sz="12" w:space="0" w:color="BF8F00" w:themeColor="accent4" w:themeShade="BF"/>
          <w:right w:val="dashed" w:sz="12" w:space="0" w:color="BF8F00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uick Tips for Parents and Families"/>
        <w:tblDescription w:val="Get involved! Contact ____ for information about volunteering with our school. Infinite Campus Parent Portal: See your child’s grades, assignments, attendance information and important updates&#10;www.washoeschools.net/ICparent&#10;&#10;Stay connected! Let the front office know if your phone number, email or home address has changed. Family Resource Centers:&#10;Basic needs assistance, resource referrals, and help with accessing services like SNAP &#10;www.washoeschools.net/FRC&#10;&#10;Know your child’s teachers! We are here to support your child’s learning journey. Care Solace:&#10;Free and confidential help to access mental health care providers in your community&#10;www.washoeschools.net/Care&#10;"/>
      </w:tblPr>
      <w:tblGrid>
        <w:gridCol w:w="4931"/>
        <w:gridCol w:w="718"/>
        <w:gridCol w:w="5121"/>
      </w:tblGrid>
      <w:tr w:rsidR="00842106" w:rsidRPr="001E7E55" w14:paraId="185B75C2" w14:textId="77777777" w:rsidTr="00083FEF">
        <w:trPr>
          <w:tblHeader/>
        </w:trPr>
        <w:tc>
          <w:tcPr>
            <w:tcW w:w="4945" w:type="dxa"/>
          </w:tcPr>
          <w:p w14:paraId="164901A9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Quick Tips for Parents and Families</w:t>
            </w:r>
          </w:p>
          <w:p w14:paraId="36E08C6B" w14:textId="21836FFC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5F77B93D" w14:textId="77777777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F0A473C" w14:textId="3FCA1148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32"/>
                <w:szCs w:val="32"/>
              </w:rPr>
              <w:t>Resource Links</w:t>
            </w:r>
          </w:p>
        </w:tc>
      </w:tr>
      <w:tr w:rsidR="00822AF1" w:rsidRPr="001E7E55" w14:paraId="31B4E607" w14:textId="77777777" w:rsidTr="005A64F0">
        <w:tc>
          <w:tcPr>
            <w:tcW w:w="4945" w:type="dxa"/>
          </w:tcPr>
          <w:p w14:paraId="55D40024" w14:textId="77777777" w:rsidR="0082521F" w:rsidRPr="001E7E55" w:rsidRDefault="0082521F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ED49A8" w14:textId="5406496F" w:rsidR="00822AF1" w:rsidRPr="001E7E55" w:rsidRDefault="00FC2F4F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Get involved!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5F2FF1" w:rsidRPr="005F2FF1">
              <w:rPr>
                <w:rFonts w:ascii="Arial" w:hAnsi="Arial" w:cs="Arial"/>
                <w:sz w:val="24"/>
                <w:szCs w:val="24"/>
              </w:rPr>
              <w:t>Mrs. Tonia Spann</w:t>
            </w:r>
            <w:r w:rsidR="00C613A7" w:rsidRPr="001E7E55">
              <w:rPr>
                <w:rFonts w:ascii="Arial" w:hAnsi="Arial" w:cs="Arial"/>
                <w:sz w:val="24"/>
                <w:szCs w:val="24"/>
              </w:rPr>
              <w:t xml:space="preserve"> for information about volunteering with our school.</w:t>
            </w:r>
          </w:p>
        </w:tc>
        <w:tc>
          <w:tcPr>
            <w:tcW w:w="720" w:type="dxa"/>
          </w:tcPr>
          <w:p w14:paraId="442F8E91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F9FEECA" w14:textId="77777777" w:rsidR="00822AF1" w:rsidRPr="001E7E55" w:rsidRDefault="007B7E88" w:rsidP="00DB7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Infinite Campus Parent Portal</w:t>
            </w:r>
          </w:p>
          <w:p w14:paraId="5186A90C" w14:textId="1C4FADD0" w:rsidR="008F721F" w:rsidRPr="001E7E55" w:rsidRDefault="00706FAD" w:rsidP="00DB7FE3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See your child’s </w:t>
            </w:r>
            <w:r w:rsidR="00772D96" w:rsidRPr="001E7E55">
              <w:rPr>
                <w:rFonts w:ascii="Arial" w:hAnsi="Arial" w:cs="Arial"/>
                <w:i/>
                <w:iCs/>
              </w:rPr>
              <w:t>grades, assignments, attendance information an</w:t>
            </w:r>
            <w:r w:rsidR="00CC313D" w:rsidRPr="001E7E55">
              <w:rPr>
                <w:rFonts w:ascii="Arial" w:hAnsi="Arial" w:cs="Arial"/>
                <w:i/>
                <w:iCs/>
              </w:rPr>
              <w:t xml:space="preserve">d important </w:t>
            </w:r>
            <w:proofErr w:type="gramStart"/>
            <w:r w:rsidR="00CC313D" w:rsidRPr="001E7E55">
              <w:rPr>
                <w:rFonts w:ascii="Arial" w:hAnsi="Arial" w:cs="Arial"/>
                <w:i/>
                <w:iCs/>
              </w:rPr>
              <w:t>updates</w:t>
            </w:r>
            <w:proofErr w:type="gramEnd"/>
          </w:p>
          <w:p w14:paraId="6B43D20E" w14:textId="13A1F719" w:rsidR="007B7E88" w:rsidRPr="001E7E55" w:rsidRDefault="007B7E88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net/ICparent</w:t>
            </w:r>
          </w:p>
          <w:p w14:paraId="6F7D3706" w14:textId="6469FFC9" w:rsidR="00842106" w:rsidRPr="001E7E55" w:rsidRDefault="00842106" w:rsidP="00CC313D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2AF1" w:rsidRPr="001E7E55" w14:paraId="272F36CA" w14:textId="77777777" w:rsidTr="005A64F0">
        <w:tc>
          <w:tcPr>
            <w:tcW w:w="4945" w:type="dxa"/>
          </w:tcPr>
          <w:p w14:paraId="03E97656" w14:textId="7F9D6AD5" w:rsidR="00822AF1" w:rsidRPr="001E7E55" w:rsidRDefault="00B4046A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Stay connected!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Let the front office know if your phone number, </w:t>
            </w:r>
            <w:proofErr w:type="gramStart"/>
            <w:r w:rsidRPr="001E7E55">
              <w:rPr>
                <w:rFonts w:ascii="Arial" w:hAnsi="Arial" w:cs="Arial"/>
                <w:sz w:val="24"/>
                <w:szCs w:val="24"/>
              </w:rPr>
              <w:t>email</w:t>
            </w:r>
            <w:proofErr w:type="gramEnd"/>
            <w:r w:rsidRPr="001E7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7E4" w:rsidRPr="001E7E55">
              <w:rPr>
                <w:rFonts w:ascii="Arial" w:hAnsi="Arial" w:cs="Arial"/>
                <w:sz w:val="24"/>
                <w:szCs w:val="24"/>
              </w:rPr>
              <w:t>or home address has changed.</w:t>
            </w:r>
          </w:p>
        </w:tc>
        <w:tc>
          <w:tcPr>
            <w:tcW w:w="720" w:type="dxa"/>
          </w:tcPr>
          <w:p w14:paraId="2E6D61EA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016EB0D3" w14:textId="55B1A2D3" w:rsidR="00A82856" w:rsidRPr="001E7E55" w:rsidRDefault="00A82856" w:rsidP="00A828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Family Resource Centers</w:t>
            </w:r>
          </w:p>
          <w:p w14:paraId="27D382DD" w14:textId="77777777" w:rsidR="00842106" w:rsidRPr="001E7E55" w:rsidRDefault="00765113" w:rsidP="00FC2782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>Basic needs assistance</w:t>
            </w:r>
            <w:r w:rsidR="00F1377C" w:rsidRPr="001E7E55">
              <w:rPr>
                <w:rFonts w:ascii="Arial" w:hAnsi="Arial" w:cs="Arial"/>
                <w:i/>
                <w:iCs/>
              </w:rPr>
              <w:t xml:space="preserve">, </w:t>
            </w:r>
            <w:r w:rsidR="00C9706A" w:rsidRPr="001E7E55">
              <w:rPr>
                <w:rFonts w:ascii="Arial" w:hAnsi="Arial" w:cs="Arial"/>
                <w:i/>
                <w:iCs/>
              </w:rPr>
              <w:t xml:space="preserve">resource referrals, </w:t>
            </w:r>
            <w:r w:rsidR="00F1377C" w:rsidRPr="001E7E55">
              <w:rPr>
                <w:rFonts w:ascii="Arial" w:hAnsi="Arial" w:cs="Arial"/>
                <w:i/>
                <w:iCs/>
              </w:rPr>
              <w:t>and help with accessing</w:t>
            </w:r>
            <w:r w:rsidR="00FC2782" w:rsidRPr="001E7E55">
              <w:rPr>
                <w:rFonts w:ascii="Arial" w:hAnsi="Arial" w:cs="Arial"/>
                <w:i/>
                <w:iCs/>
              </w:rPr>
              <w:t xml:space="preserve"> services like </w:t>
            </w:r>
            <w:proofErr w:type="gramStart"/>
            <w:r w:rsidR="00FC2782" w:rsidRPr="001E7E55">
              <w:rPr>
                <w:rFonts w:ascii="Arial" w:hAnsi="Arial" w:cs="Arial"/>
                <w:i/>
                <w:iCs/>
              </w:rPr>
              <w:t>SNAP</w:t>
            </w:r>
            <w:proofErr w:type="gramEnd"/>
            <w:r w:rsidR="00F1377C" w:rsidRPr="001E7E5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0CDF63D" w14:textId="3DC00FFC" w:rsidR="00822AF1" w:rsidRPr="001E7E55" w:rsidRDefault="00A8285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net/FRC</w:t>
            </w:r>
          </w:p>
          <w:p w14:paraId="355208FA" w14:textId="0D4B9659" w:rsidR="00842106" w:rsidRPr="001E7E55" w:rsidRDefault="00842106" w:rsidP="0084210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822AF1" w:rsidRPr="001E7E55" w14:paraId="39988772" w14:textId="77777777" w:rsidTr="005A64F0">
        <w:tc>
          <w:tcPr>
            <w:tcW w:w="4945" w:type="dxa"/>
          </w:tcPr>
          <w:p w14:paraId="5955A04C" w14:textId="6684ED1E" w:rsidR="00822AF1" w:rsidRPr="001E7E55" w:rsidRDefault="004E37E4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Know your child’s teachers!</w:t>
            </w:r>
            <w:r w:rsidRPr="001E7E55">
              <w:rPr>
                <w:rFonts w:ascii="Arial" w:hAnsi="Arial" w:cs="Arial"/>
                <w:sz w:val="24"/>
                <w:szCs w:val="24"/>
              </w:rPr>
              <w:t xml:space="preserve"> We are here to support </w:t>
            </w:r>
            <w:r w:rsidR="006E0CA5" w:rsidRPr="001E7E55">
              <w:rPr>
                <w:rFonts w:ascii="Arial" w:hAnsi="Arial" w:cs="Arial"/>
                <w:sz w:val="24"/>
                <w:szCs w:val="24"/>
              </w:rPr>
              <w:t>your child’s learning journey.</w:t>
            </w:r>
          </w:p>
        </w:tc>
        <w:tc>
          <w:tcPr>
            <w:tcW w:w="720" w:type="dxa"/>
          </w:tcPr>
          <w:p w14:paraId="44F3774C" w14:textId="77777777" w:rsidR="00822AF1" w:rsidRPr="001E7E55" w:rsidRDefault="00822AF1" w:rsidP="00DB7FE3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5125" w:type="dxa"/>
          </w:tcPr>
          <w:p w14:paraId="7E26CAD8" w14:textId="56B6212E" w:rsidR="0082521F" w:rsidRPr="001E7E55" w:rsidRDefault="0082521F" w:rsidP="008252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sz w:val="24"/>
                <w:szCs w:val="24"/>
              </w:rPr>
              <w:t>Care Solace</w:t>
            </w:r>
          </w:p>
          <w:p w14:paraId="3140B270" w14:textId="251BA9B1" w:rsidR="0082521F" w:rsidRPr="001E7E55" w:rsidRDefault="00C63D9F" w:rsidP="0082521F">
            <w:pPr>
              <w:rPr>
                <w:rFonts w:ascii="Arial" w:hAnsi="Arial" w:cs="Arial"/>
                <w:i/>
                <w:iCs/>
              </w:rPr>
            </w:pPr>
            <w:r w:rsidRPr="001E7E55">
              <w:rPr>
                <w:rFonts w:ascii="Arial" w:hAnsi="Arial" w:cs="Arial"/>
                <w:i/>
                <w:iCs/>
              </w:rPr>
              <w:t xml:space="preserve">Free </w:t>
            </w:r>
            <w:r w:rsidR="001E4DE7" w:rsidRPr="001E7E55">
              <w:rPr>
                <w:rFonts w:ascii="Arial" w:hAnsi="Arial" w:cs="Arial"/>
                <w:i/>
                <w:iCs/>
              </w:rPr>
              <w:t>and confidential help to access mental health care providers</w:t>
            </w:r>
            <w:r w:rsidR="004B7EBD" w:rsidRPr="001E7E55">
              <w:rPr>
                <w:rFonts w:ascii="Arial" w:hAnsi="Arial" w:cs="Arial"/>
                <w:i/>
                <w:iCs/>
              </w:rPr>
              <w:t xml:space="preserve"> in your </w:t>
            </w:r>
            <w:proofErr w:type="gramStart"/>
            <w:r w:rsidR="004B7EBD" w:rsidRPr="001E7E55">
              <w:rPr>
                <w:rFonts w:ascii="Arial" w:hAnsi="Arial" w:cs="Arial"/>
                <w:i/>
                <w:iCs/>
              </w:rPr>
              <w:t>community</w:t>
            </w:r>
            <w:proofErr w:type="gramEnd"/>
          </w:p>
          <w:p w14:paraId="4B3489D5" w14:textId="66594B87" w:rsidR="00822AF1" w:rsidRPr="001E7E55" w:rsidRDefault="0082521F" w:rsidP="0082521F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www.washoeschools</w:t>
            </w:r>
            <w:r w:rsidR="0004375E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net/</w:t>
            </w:r>
            <w:r w:rsidR="00C63D9F" w:rsidRPr="001E7E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Care</w:t>
            </w:r>
          </w:p>
        </w:tc>
      </w:tr>
    </w:tbl>
    <w:p w14:paraId="751586EB" w14:textId="77777777" w:rsidR="00655E30" w:rsidRPr="001E7E55" w:rsidRDefault="00655E30" w:rsidP="005A64F0">
      <w:pPr>
        <w:rPr>
          <w:rFonts w:ascii="Arial" w:hAnsi="Arial" w:cs="Arial"/>
          <w:sz w:val="28"/>
          <w:szCs w:val="28"/>
        </w:rPr>
      </w:pPr>
    </w:p>
    <w:sectPr w:rsidR="00655E30" w:rsidRPr="001E7E55" w:rsidSect="00CA7B2F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E1F"/>
    <w:multiLevelType w:val="hybridMultilevel"/>
    <w:tmpl w:val="BDE4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2AEF"/>
    <w:multiLevelType w:val="hybridMultilevel"/>
    <w:tmpl w:val="DAC4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A4777"/>
    <w:multiLevelType w:val="hybridMultilevel"/>
    <w:tmpl w:val="5E44B14C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1460E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400EB"/>
    <w:multiLevelType w:val="hybridMultilevel"/>
    <w:tmpl w:val="DEC8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32315"/>
    <w:multiLevelType w:val="hybridMultilevel"/>
    <w:tmpl w:val="E6747104"/>
    <w:lvl w:ilvl="0" w:tplc="4BBCD720">
      <w:start w:val="1"/>
      <w:numFmt w:val="bullet"/>
      <w:lvlText w:val="→"/>
      <w:lvlJc w:val="left"/>
      <w:pPr>
        <w:ind w:left="36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61E04"/>
    <w:multiLevelType w:val="hybridMultilevel"/>
    <w:tmpl w:val="1042FDB8"/>
    <w:lvl w:ilvl="0" w:tplc="251CFF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734FD"/>
    <w:multiLevelType w:val="hybridMultilevel"/>
    <w:tmpl w:val="780E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2584F"/>
    <w:multiLevelType w:val="hybridMultilevel"/>
    <w:tmpl w:val="28DA8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9094">
    <w:abstractNumId w:val="4"/>
  </w:num>
  <w:num w:numId="2" w16cid:durableId="991055900">
    <w:abstractNumId w:val="2"/>
  </w:num>
  <w:num w:numId="3" w16cid:durableId="877551777">
    <w:abstractNumId w:val="5"/>
  </w:num>
  <w:num w:numId="4" w16cid:durableId="1513371656">
    <w:abstractNumId w:val="8"/>
  </w:num>
  <w:num w:numId="5" w16cid:durableId="1366902182">
    <w:abstractNumId w:val="3"/>
  </w:num>
  <w:num w:numId="6" w16cid:durableId="62066869">
    <w:abstractNumId w:val="6"/>
  </w:num>
  <w:num w:numId="7" w16cid:durableId="645668540">
    <w:abstractNumId w:val="0"/>
  </w:num>
  <w:num w:numId="8" w16cid:durableId="2016875936">
    <w:abstractNumId w:val="7"/>
  </w:num>
  <w:num w:numId="9" w16cid:durableId="89405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95"/>
    <w:rsid w:val="00011559"/>
    <w:rsid w:val="0001574B"/>
    <w:rsid w:val="000315BC"/>
    <w:rsid w:val="00040E32"/>
    <w:rsid w:val="0004375E"/>
    <w:rsid w:val="00074B5B"/>
    <w:rsid w:val="00083FEF"/>
    <w:rsid w:val="0008765A"/>
    <w:rsid w:val="000A19F2"/>
    <w:rsid w:val="000C43B0"/>
    <w:rsid w:val="001842EE"/>
    <w:rsid w:val="001E4DE7"/>
    <w:rsid w:val="001E7E55"/>
    <w:rsid w:val="00283D30"/>
    <w:rsid w:val="002A177A"/>
    <w:rsid w:val="002C6693"/>
    <w:rsid w:val="003133DF"/>
    <w:rsid w:val="003144D0"/>
    <w:rsid w:val="003654FE"/>
    <w:rsid w:val="0038078B"/>
    <w:rsid w:val="0039650C"/>
    <w:rsid w:val="004206A7"/>
    <w:rsid w:val="00433C09"/>
    <w:rsid w:val="0043441A"/>
    <w:rsid w:val="00442D4E"/>
    <w:rsid w:val="00491D50"/>
    <w:rsid w:val="004B1DAE"/>
    <w:rsid w:val="004B7EBD"/>
    <w:rsid w:val="004E37E4"/>
    <w:rsid w:val="004F3BC2"/>
    <w:rsid w:val="004F3C8E"/>
    <w:rsid w:val="004F7BF8"/>
    <w:rsid w:val="0053547E"/>
    <w:rsid w:val="005743DA"/>
    <w:rsid w:val="005A64F0"/>
    <w:rsid w:val="005C6719"/>
    <w:rsid w:val="005F2FF1"/>
    <w:rsid w:val="00622756"/>
    <w:rsid w:val="006252F4"/>
    <w:rsid w:val="00626128"/>
    <w:rsid w:val="00655E30"/>
    <w:rsid w:val="006A42BA"/>
    <w:rsid w:val="006E0CA5"/>
    <w:rsid w:val="006F2AC8"/>
    <w:rsid w:val="00706FAD"/>
    <w:rsid w:val="007601AF"/>
    <w:rsid w:val="00765113"/>
    <w:rsid w:val="00772D96"/>
    <w:rsid w:val="007B7E88"/>
    <w:rsid w:val="00822AF1"/>
    <w:rsid w:val="0082521F"/>
    <w:rsid w:val="00842106"/>
    <w:rsid w:val="00857F25"/>
    <w:rsid w:val="008848DF"/>
    <w:rsid w:val="008B0E03"/>
    <w:rsid w:val="008F721F"/>
    <w:rsid w:val="00901879"/>
    <w:rsid w:val="009019DE"/>
    <w:rsid w:val="00937CA5"/>
    <w:rsid w:val="00993F95"/>
    <w:rsid w:val="009962DE"/>
    <w:rsid w:val="009C2BCF"/>
    <w:rsid w:val="009C5769"/>
    <w:rsid w:val="00A75121"/>
    <w:rsid w:val="00A82856"/>
    <w:rsid w:val="00AA364C"/>
    <w:rsid w:val="00AB0584"/>
    <w:rsid w:val="00AC2E9D"/>
    <w:rsid w:val="00B4046A"/>
    <w:rsid w:val="00BA7596"/>
    <w:rsid w:val="00BB180C"/>
    <w:rsid w:val="00BB6529"/>
    <w:rsid w:val="00BD40AC"/>
    <w:rsid w:val="00C42554"/>
    <w:rsid w:val="00C613A7"/>
    <w:rsid w:val="00C63D9F"/>
    <w:rsid w:val="00C64327"/>
    <w:rsid w:val="00C665A0"/>
    <w:rsid w:val="00C9706A"/>
    <w:rsid w:val="00CA7B2F"/>
    <w:rsid w:val="00CC313D"/>
    <w:rsid w:val="00CF1FBC"/>
    <w:rsid w:val="00D41D0D"/>
    <w:rsid w:val="00D67AD3"/>
    <w:rsid w:val="00D95A39"/>
    <w:rsid w:val="00DA0BEA"/>
    <w:rsid w:val="00DB2AD6"/>
    <w:rsid w:val="00DB3408"/>
    <w:rsid w:val="00DB7FE3"/>
    <w:rsid w:val="00DE28B1"/>
    <w:rsid w:val="00DF1A82"/>
    <w:rsid w:val="00E02A2A"/>
    <w:rsid w:val="00E526BA"/>
    <w:rsid w:val="00E7569D"/>
    <w:rsid w:val="00EE5B53"/>
    <w:rsid w:val="00EF4E29"/>
    <w:rsid w:val="00F07010"/>
    <w:rsid w:val="00F1377C"/>
    <w:rsid w:val="00F915D4"/>
    <w:rsid w:val="00F960A3"/>
    <w:rsid w:val="00FA2024"/>
    <w:rsid w:val="00FC2782"/>
    <w:rsid w:val="00FC2F4F"/>
    <w:rsid w:val="00FD0F80"/>
    <w:rsid w:val="00FF1337"/>
    <w:rsid w:val="27A55ADB"/>
    <w:rsid w:val="7447E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859"/>
  <w15:chartTrackingRefBased/>
  <w15:docId w15:val="{9D825F15-64DB-4015-ABD0-AC067FCD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6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6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76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3C0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21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094a85-0f96-4e7f-aab9-6d5838d0db65">
      <UserInfo>
        <DisplayName>Velasquez-Bryant, Norma J</DisplayName>
        <AccountId>16</AccountId>
        <AccountType/>
      </UserInfo>
    </SharedWithUsers>
    <lcf76f155ced4ddcb4097134ff3c332f xmlns="8fc36222-02a4-472e-9560-59d88ef5ef51">
      <Terms xmlns="http://schemas.microsoft.com/office/infopath/2007/PartnerControls"/>
    </lcf76f155ced4ddcb4097134ff3c332f>
    <TaxCatchAll xmlns="94094a85-0f96-4e7f-aab9-6d5838d0db6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4427770D2974092FBB6F33EA869C7" ma:contentTypeVersion="16" ma:contentTypeDescription="Create a new document." ma:contentTypeScope="" ma:versionID="e2637b6ac4a816f5615b79c2282b385c">
  <xsd:schema xmlns:xsd="http://www.w3.org/2001/XMLSchema" xmlns:xs="http://www.w3.org/2001/XMLSchema" xmlns:p="http://schemas.microsoft.com/office/2006/metadata/properties" xmlns:ns2="8fc36222-02a4-472e-9560-59d88ef5ef51" xmlns:ns3="94094a85-0f96-4e7f-aab9-6d5838d0db65" targetNamespace="http://schemas.microsoft.com/office/2006/metadata/properties" ma:root="true" ma:fieldsID="7a368e90db9c78faddde97d6369f000d" ns2:_="" ns3:_="">
    <xsd:import namespace="8fc36222-02a4-472e-9560-59d88ef5ef51"/>
    <xsd:import namespace="94094a85-0f96-4e7f-aab9-6d5838d0d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36222-02a4-472e-9560-59d88ef5e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94a85-0f96-4e7f-aab9-6d5838d0d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4d0c85-4473-45e1-b61d-8b1dad832d27}" ma:internalName="TaxCatchAll" ma:showField="CatchAllData" ma:web="94094a85-0f96-4e7f-aab9-6d5838d0d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DDA3A-556A-42D5-8E52-AF1ACEA87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18533-F356-4AD5-ACE3-6EE23A3AE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678AD-A23F-4069-B6DE-3EF72FB985FA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4094a85-0f96-4e7f-aab9-6d5838d0db65"/>
    <ds:schemaRef ds:uri="http://purl.org/dc/dcmitype/"/>
    <ds:schemaRef ds:uri="8fc36222-02a4-472e-9560-59d88ef5ef51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6C3F0D1-E1A2-4688-8955-1FBB568C5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36222-02a4-472e-9560-59d88ef5ef51"/>
    <ds:schemaRef ds:uri="94094a85-0f96-4e7f-aab9-6d5838d0d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2018</Characters>
  <Application>Microsoft Office Word</Application>
  <DocSecurity>0</DocSecurity>
  <Lines>16</Lines>
  <Paragraphs>4</Paragraphs>
  <ScaleCrop>false</ScaleCrop>
  <Company>Washoe County School District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Kuster, Nick</dc:creator>
  <cp:keywords/>
  <dc:description/>
  <cp:lastModifiedBy>Mandujano, Mariana</cp:lastModifiedBy>
  <cp:revision>10</cp:revision>
  <cp:lastPrinted>2023-10-11T16:26:00Z</cp:lastPrinted>
  <dcterms:created xsi:type="dcterms:W3CDTF">2023-11-03T20:06:00Z</dcterms:created>
  <dcterms:modified xsi:type="dcterms:W3CDTF">2023-11-03T20:14:00Z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0x0101001CE4427770D2974092FBB6F33EA869C7</vt:lpwstr>
  </property>
  <property fmtid="{D5CDD505-2E9C-101B-9397-08002B2CF9AE}" pid="3" name="MediaServiceImageTags">
    <vt:lpwstr/>
  </property>
</Properties>
</file>